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12"/>
        <w:gridCol w:w="3499"/>
        <w:gridCol w:w="765"/>
        <w:gridCol w:w="1112"/>
        <w:gridCol w:w="1768"/>
      </w:tblGrid>
      <w:tr w:rsidR="00DA15A3" w14:paraId="6B27A38E" w14:textId="77777777" w:rsidTr="00A76007">
        <w:tc>
          <w:tcPr>
            <w:tcW w:w="1712" w:type="dxa"/>
            <w:vMerge w:val="restart"/>
          </w:tcPr>
          <w:p w14:paraId="0060F5A3" w14:textId="77777777" w:rsidR="00DA15A3" w:rsidRDefault="00DA15A3" w:rsidP="00A76007">
            <w:pPr>
              <w:pStyle w:val="Heading2"/>
              <w:rPr>
                <w:lang w:val="en-CA"/>
              </w:rPr>
            </w:pPr>
          </w:p>
          <w:p w14:paraId="22BC2CEF" w14:textId="77777777" w:rsidR="00DA15A3" w:rsidRDefault="00DA15A3" w:rsidP="00A76007">
            <w:pPr>
              <w:pStyle w:val="Heading2"/>
              <w:rPr>
                <w:lang w:val="en-CA"/>
              </w:rPr>
            </w:pPr>
            <w:r>
              <w:rPr>
                <w:lang w:val="en-CA"/>
              </w:rPr>
              <w:t>DATE</w:t>
            </w:r>
          </w:p>
        </w:tc>
        <w:tc>
          <w:tcPr>
            <w:tcW w:w="3499" w:type="dxa"/>
            <w:vMerge w:val="restart"/>
          </w:tcPr>
          <w:p w14:paraId="28148194" w14:textId="77777777" w:rsidR="00DA15A3" w:rsidRDefault="00DA15A3" w:rsidP="00A76007">
            <w:pPr>
              <w:pStyle w:val="Heading2"/>
              <w:rPr>
                <w:lang w:val="en-CA"/>
              </w:rPr>
            </w:pPr>
          </w:p>
          <w:p w14:paraId="35BBC7D5" w14:textId="77777777" w:rsidR="00DA15A3" w:rsidRDefault="00DA15A3" w:rsidP="00A76007">
            <w:pPr>
              <w:pStyle w:val="Heading2"/>
              <w:rPr>
                <w:lang w:val="en-CA"/>
              </w:rPr>
            </w:pPr>
            <w:r>
              <w:rPr>
                <w:lang w:val="en-CA"/>
              </w:rPr>
              <w:t>OBJECTIVE</w:t>
            </w:r>
          </w:p>
        </w:tc>
        <w:tc>
          <w:tcPr>
            <w:tcW w:w="3645" w:type="dxa"/>
            <w:gridSpan w:val="3"/>
          </w:tcPr>
          <w:p w14:paraId="7FEE11A3" w14:textId="77777777" w:rsidR="00DA15A3" w:rsidRDefault="00DA15A3" w:rsidP="00A76007">
            <w:pPr>
              <w:pStyle w:val="Heading2"/>
              <w:jc w:val="center"/>
              <w:rPr>
                <w:lang w:val="en-CA"/>
              </w:rPr>
            </w:pPr>
            <w:r>
              <w:rPr>
                <w:lang w:val="en-CA"/>
              </w:rPr>
              <w:t>AUDIENCE</w:t>
            </w:r>
          </w:p>
        </w:tc>
      </w:tr>
      <w:tr w:rsidR="00DA15A3" w14:paraId="44A9B9D0" w14:textId="77777777" w:rsidTr="00A76007">
        <w:tc>
          <w:tcPr>
            <w:tcW w:w="1712" w:type="dxa"/>
            <w:vMerge/>
          </w:tcPr>
          <w:p w14:paraId="6ABA7CD6" w14:textId="77777777" w:rsidR="00DA15A3" w:rsidRDefault="00DA15A3" w:rsidP="00A76007">
            <w:pPr>
              <w:pStyle w:val="Heading2"/>
              <w:rPr>
                <w:lang w:val="en-CA"/>
              </w:rPr>
            </w:pPr>
          </w:p>
        </w:tc>
        <w:tc>
          <w:tcPr>
            <w:tcW w:w="3499" w:type="dxa"/>
            <w:vMerge/>
          </w:tcPr>
          <w:p w14:paraId="0F54207F" w14:textId="77777777" w:rsidR="00DA15A3" w:rsidRDefault="00DA15A3" w:rsidP="00A76007">
            <w:pPr>
              <w:pStyle w:val="Heading2"/>
              <w:rPr>
                <w:lang w:val="en-CA"/>
              </w:rPr>
            </w:pPr>
          </w:p>
        </w:tc>
        <w:tc>
          <w:tcPr>
            <w:tcW w:w="765" w:type="dxa"/>
          </w:tcPr>
          <w:p w14:paraId="296F5A31" w14:textId="77777777" w:rsidR="00DA15A3" w:rsidRDefault="00DA15A3" w:rsidP="00A76007">
            <w:pPr>
              <w:pStyle w:val="Heading2"/>
              <w:jc w:val="center"/>
              <w:rPr>
                <w:lang w:val="en-CA"/>
              </w:rPr>
            </w:pPr>
            <w:r>
              <w:rPr>
                <w:lang w:val="en-CA"/>
              </w:rPr>
              <w:t>all</w:t>
            </w:r>
          </w:p>
        </w:tc>
        <w:tc>
          <w:tcPr>
            <w:tcW w:w="1112" w:type="dxa"/>
          </w:tcPr>
          <w:p w14:paraId="2FE3CA2A" w14:textId="77777777" w:rsidR="00DA15A3" w:rsidRDefault="00DA15A3" w:rsidP="00A76007">
            <w:pPr>
              <w:pStyle w:val="Heading2"/>
              <w:jc w:val="center"/>
              <w:rPr>
                <w:lang w:val="en-CA"/>
              </w:rPr>
            </w:pPr>
            <w:r>
              <w:rPr>
                <w:lang w:val="en-CA"/>
              </w:rPr>
              <w:t>team leads</w:t>
            </w:r>
          </w:p>
        </w:tc>
        <w:tc>
          <w:tcPr>
            <w:tcW w:w="1768" w:type="dxa"/>
          </w:tcPr>
          <w:p w14:paraId="50CF8838" w14:textId="77777777" w:rsidR="00DA15A3" w:rsidRDefault="00DA15A3" w:rsidP="00A76007">
            <w:pPr>
              <w:pStyle w:val="Heading2"/>
              <w:jc w:val="center"/>
              <w:rPr>
                <w:lang w:val="en-CA"/>
              </w:rPr>
            </w:pPr>
            <w:r>
              <w:rPr>
                <w:lang w:val="en-CA"/>
              </w:rPr>
              <w:t>merchant</w:t>
            </w:r>
          </w:p>
        </w:tc>
      </w:tr>
      <w:tr w:rsidR="00DA15A3" w:rsidRPr="00B251B3" w14:paraId="79121B4D" w14:textId="77777777" w:rsidTr="00A76007">
        <w:trPr>
          <w:trHeight w:val="279"/>
        </w:trPr>
        <w:tc>
          <w:tcPr>
            <w:tcW w:w="1712" w:type="dxa"/>
          </w:tcPr>
          <w:p w14:paraId="3E4A48DD" w14:textId="77777777" w:rsidR="00DA15A3" w:rsidRPr="00B251B3" w:rsidRDefault="00DA15A3" w:rsidP="00A76007">
            <w:pPr>
              <w:rPr>
                <w:lang w:val="en-CA"/>
              </w:rPr>
            </w:pPr>
            <w:r>
              <w:rPr>
                <w:lang w:val="en-CA"/>
              </w:rPr>
              <w:t>Week of January 18, 2016</w:t>
            </w:r>
          </w:p>
        </w:tc>
        <w:tc>
          <w:tcPr>
            <w:tcW w:w="3499" w:type="dxa"/>
          </w:tcPr>
          <w:p w14:paraId="42DA1A21" w14:textId="77777777" w:rsidR="00DA15A3" w:rsidRPr="00B251B3" w:rsidRDefault="00DA15A3" w:rsidP="00A76007">
            <w:pPr>
              <w:rPr>
                <w:lang w:val="en-CA"/>
              </w:rPr>
            </w:pPr>
            <w:r>
              <w:rPr>
                <w:lang w:val="en-CA"/>
              </w:rPr>
              <w:t>Introduce the organization-wide eLearning course</w:t>
            </w:r>
          </w:p>
        </w:tc>
        <w:tc>
          <w:tcPr>
            <w:tcW w:w="765" w:type="dxa"/>
          </w:tcPr>
          <w:p w14:paraId="442947A5" w14:textId="77777777" w:rsidR="00DA15A3" w:rsidRPr="00B251B3" w:rsidRDefault="00DA15A3" w:rsidP="00A76007">
            <w:pPr>
              <w:jc w:val="center"/>
              <w:rPr>
                <w:lang w:val="en-CA"/>
              </w:rPr>
            </w:pPr>
            <w:r w:rsidRPr="00B251B3">
              <w:rPr>
                <w:lang w:val="en-CA"/>
              </w:rPr>
              <w:t>x</w:t>
            </w:r>
          </w:p>
        </w:tc>
        <w:tc>
          <w:tcPr>
            <w:tcW w:w="1112" w:type="dxa"/>
          </w:tcPr>
          <w:p w14:paraId="7EAE4EBE" w14:textId="77777777" w:rsidR="00DA15A3" w:rsidRPr="00B251B3" w:rsidRDefault="00DA15A3" w:rsidP="00A76007">
            <w:pPr>
              <w:rPr>
                <w:lang w:val="en-CA"/>
              </w:rPr>
            </w:pPr>
          </w:p>
        </w:tc>
        <w:tc>
          <w:tcPr>
            <w:tcW w:w="1768" w:type="dxa"/>
          </w:tcPr>
          <w:p w14:paraId="000FCC02" w14:textId="77777777" w:rsidR="00DA15A3" w:rsidRPr="00B251B3" w:rsidRDefault="00DA15A3" w:rsidP="00A76007">
            <w:pPr>
              <w:rPr>
                <w:lang w:val="en-CA"/>
              </w:rPr>
            </w:pPr>
          </w:p>
        </w:tc>
      </w:tr>
    </w:tbl>
    <w:p w14:paraId="46AE4A1E" w14:textId="77777777" w:rsidR="00DA15A3" w:rsidRDefault="00DA15A3" w:rsidP="00DA15A3">
      <w:pPr>
        <w:pStyle w:val="Heading2"/>
        <w:rPr>
          <w:lang w:val="en-CA"/>
        </w:rPr>
      </w:pPr>
    </w:p>
    <w:p w14:paraId="275E2CCD" w14:textId="77777777" w:rsidR="00DA15A3" w:rsidRPr="009566AB" w:rsidRDefault="00DA15A3" w:rsidP="00DA15A3">
      <w:pPr>
        <w:pStyle w:val="Heading2"/>
        <w:rPr>
          <w:color w:val="000000" w:themeColor="text1"/>
          <w:lang w:val="en-CA"/>
        </w:rPr>
      </w:pPr>
      <w:r w:rsidRPr="009566AB">
        <w:rPr>
          <w:color w:val="000000" w:themeColor="text1"/>
          <w:lang w:val="en-CA"/>
        </w:rPr>
        <w:t>SUBJECT: COMING SOON - retail math at bebe university</w:t>
      </w:r>
    </w:p>
    <w:p w14:paraId="62E98E63" w14:textId="77777777" w:rsidR="00DA15A3" w:rsidRDefault="00DA15A3" w:rsidP="00DA15A3">
      <w:pPr>
        <w:rPr>
          <w:lang w:val="en-CA"/>
        </w:rPr>
      </w:pPr>
    </w:p>
    <w:p w14:paraId="3508449B" w14:textId="77777777" w:rsidR="00DA15A3" w:rsidRDefault="00DA15A3" w:rsidP="00DA15A3">
      <w:pPr>
        <w:rPr>
          <w:lang w:val="en-CA"/>
        </w:rPr>
      </w:pPr>
      <w:r>
        <w:rPr>
          <w:lang w:val="en-CA"/>
        </w:rPr>
        <w:t xml:space="preserve">Early this year, the Merchant Retail Math eLearning course will launch on </w:t>
      </w:r>
      <w:proofErr w:type="spellStart"/>
      <w:r>
        <w:rPr>
          <w:lang w:val="en-CA"/>
        </w:rPr>
        <w:t>bebe</w:t>
      </w:r>
      <w:proofErr w:type="spellEnd"/>
      <w:r>
        <w:rPr>
          <w:lang w:val="en-CA"/>
        </w:rPr>
        <w:t xml:space="preserve"> University. We are product people, and people-people. The business underlies everything we do at </w:t>
      </w:r>
      <w:proofErr w:type="spellStart"/>
      <w:r>
        <w:rPr>
          <w:lang w:val="en-CA"/>
        </w:rPr>
        <w:t>bebe</w:t>
      </w:r>
      <w:proofErr w:type="spellEnd"/>
      <w:r>
        <w:rPr>
          <w:lang w:val="en-CA"/>
        </w:rPr>
        <w:t xml:space="preserve">. </w:t>
      </w:r>
    </w:p>
    <w:p w14:paraId="193CC394" w14:textId="77777777" w:rsidR="00DA15A3" w:rsidRDefault="00DA15A3" w:rsidP="00DA15A3">
      <w:pPr>
        <w:rPr>
          <w:lang w:val="en-CA"/>
        </w:rPr>
      </w:pPr>
      <w:bookmarkStart w:id="0" w:name="_GoBack"/>
      <w:r>
        <w:rPr>
          <w:noProof/>
        </w:rPr>
        <w:drawing>
          <wp:anchor distT="0" distB="0" distL="114300" distR="114300" simplePos="0" relativeHeight="251659264" behindDoc="0" locked="0" layoutInCell="1" allowOverlap="1" wp14:anchorId="536D574E" wp14:editId="24BB3F54">
            <wp:simplePos x="0" y="0"/>
            <wp:positionH relativeFrom="column">
              <wp:posOffset>-62230</wp:posOffset>
            </wp:positionH>
            <wp:positionV relativeFrom="paragraph">
              <wp:posOffset>201930</wp:posOffset>
            </wp:positionV>
            <wp:extent cx="5486400" cy="30861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chant Retail Math Intro.mp4" descr="movie::/Users/jenniferpilkington/Desktop/Merchant Retail Math Intro.mp4"/>
                    <pic:cNvPicPr/>
                  </pic:nvPicPr>
                  <pic:blipFill>
                    <a:blip r:embed="rId7">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anchor>
        </w:drawing>
      </w:r>
      <w:bookmarkEnd w:id="0"/>
    </w:p>
    <w:p w14:paraId="4B27D35D" w14:textId="77777777" w:rsidR="00DA15A3" w:rsidRPr="00DA15A3" w:rsidRDefault="00DA15A3" w:rsidP="00DA15A3">
      <w:pPr>
        <w:rPr>
          <w:i/>
          <w:lang w:val="en-CA"/>
        </w:rPr>
      </w:pPr>
      <w:r>
        <w:rPr>
          <w:i/>
          <w:lang w:val="en-CA"/>
        </w:rPr>
        <w:t>Double click to play video.</w:t>
      </w:r>
    </w:p>
    <w:p w14:paraId="51E48561" w14:textId="77777777" w:rsidR="00DA15A3" w:rsidRDefault="00DA15A3" w:rsidP="00DA15A3">
      <w:pPr>
        <w:rPr>
          <w:lang w:val="en-CA"/>
        </w:rPr>
      </w:pPr>
    </w:p>
    <w:p w14:paraId="46DDB7F9" w14:textId="77777777" w:rsidR="00DA15A3" w:rsidRDefault="00DA15A3" w:rsidP="00DA15A3">
      <w:pPr>
        <w:rPr>
          <w:lang w:val="en-CA"/>
        </w:rPr>
      </w:pPr>
      <w:r>
        <w:rPr>
          <w:lang w:val="en-CA"/>
        </w:rPr>
        <w:t>WHAT IS THE RETAIL MATH E-LEARNING COURSE?</w:t>
      </w:r>
    </w:p>
    <w:p w14:paraId="42E7AE36" w14:textId="77777777" w:rsidR="00DA15A3" w:rsidRDefault="00DA15A3" w:rsidP="00DA15A3">
      <w:pPr>
        <w:rPr>
          <w:lang w:val="en-CA"/>
        </w:rPr>
      </w:pPr>
      <w:r>
        <w:rPr>
          <w:lang w:val="en-CA"/>
        </w:rPr>
        <w:t xml:space="preserve">The Retail Math eLearning course will give all members of the </w:t>
      </w:r>
      <w:proofErr w:type="spellStart"/>
      <w:r>
        <w:rPr>
          <w:lang w:val="en-CA"/>
        </w:rPr>
        <w:t>bebe</w:t>
      </w:r>
      <w:proofErr w:type="spellEnd"/>
      <w:r>
        <w:rPr>
          <w:lang w:val="en-CA"/>
        </w:rPr>
        <w:t xml:space="preserve"> organization a foundational understanding of retail math – from the merchant perspective. </w:t>
      </w:r>
    </w:p>
    <w:p w14:paraId="4D1336E4" w14:textId="77777777" w:rsidR="00DA15A3" w:rsidRDefault="00DA15A3" w:rsidP="00DA15A3">
      <w:pPr>
        <w:rPr>
          <w:lang w:val="en-CA"/>
        </w:rPr>
      </w:pPr>
    </w:p>
    <w:p w14:paraId="752DAA88" w14:textId="77777777" w:rsidR="00DA15A3" w:rsidRDefault="00DA15A3" w:rsidP="00DA15A3">
      <w:pPr>
        <w:rPr>
          <w:lang w:val="en-CA"/>
        </w:rPr>
      </w:pPr>
      <w:r>
        <w:rPr>
          <w:lang w:val="en-CA"/>
        </w:rPr>
        <w:t>It will walk through key business concepts and metrics important to measuring sales, profit, inventory, and buying. You will see the connection between your work and the work of the corporate merchant teams.</w:t>
      </w:r>
    </w:p>
    <w:p w14:paraId="73F41E36" w14:textId="77777777" w:rsidR="00DA15A3" w:rsidRDefault="00DA15A3" w:rsidP="00DA15A3">
      <w:pPr>
        <w:rPr>
          <w:lang w:val="en-CA"/>
        </w:rPr>
      </w:pPr>
    </w:p>
    <w:p w14:paraId="7737F2BA" w14:textId="77777777" w:rsidR="00DA15A3" w:rsidRPr="0013513D" w:rsidRDefault="00DA15A3" w:rsidP="00DA15A3">
      <w:pPr>
        <w:rPr>
          <w:lang w:val="en-CA"/>
        </w:rPr>
      </w:pPr>
      <w:r>
        <w:rPr>
          <w:lang w:val="en-CA"/>
        </w:rPr>
        <w:lastRenderedPageBreak/>
        <w:t xml:space="preserve">The course is self-directed and self-paced. You can login when you have 10 minutes. Videos will guide you through each topic, and quizzes will test your knowledge and application of concepts. </w:t>
      </w:r>
    </w:p>
    <w:p w14:paraId="3867C62D" w14:textId="77777777" w:rsidR="00DA15A3" w:rsidRDefault="00DA15A3" w:rsidP="00DA15A3">
      <w:pPr>
        <w:rPr>
          <w:lang w:val="en-CA"/>
        </w:rPr>
      </w:pPr>
    </w:p>
    <w:p w14:paraId="002A88E3" w14:textId="77777777" w:rsidR="00DA15A3" w:rsidRDefault="00DA15A3" w:rsidP="00DA15A3">
      <w:pPr>
        <w:rPr>
          <w:lang w:val="en-CA"/>
        </w:rPr>
      </w:pPr>
      <w:r>
        <w:rPr>
          <w:lang w:val="en-CA"/>
        </w:rPr>
        <w:t>WHAT IS THE MERCHANT PERSPECTIVE?</w:t>
      </w:r>
    </w:p>
    <w:p w14:paraId="7AD22C73" w14:textId="77777777" w:rsidR="00DA15A3" w:rsidRDefault="00DA15A3" w:rsidP="00DA15A3">
      <w:pPr>
        <w:rPr>
          <w:lang w:val="en-CA"/>
        </w:rPr>
      </w:pPr>
      <w:r>
        <w:rPr>
          <w:lang w:val="en-CA"/>
        </w:rPr>
        <w:t xml:space="preserve">The retail and wholesale trade is the merchant’s concern. The course doesn’t teach operational retail math – it guides you through retail math as it relates to product, sales, inventory and buying. </w:t>
      </w:r>
    </w:p>
    <w:p w14:paraId="6C003CA0" w14:textId="77777777" w:rsidR="00DA15A3" w:rsidRDefault="00DA15A3" w:rsidP="00DA15A3">
      <w:pPr>
        <w:rPr>
          <w:lang w:val="en-CA"/>
        </w:rPr>
      </w:pPr>
    </w:p>
    <w:p w14:paraId="6022B04C" w14:textId="77777777" w:rsidR="00DA15A3" w:rsidRDefault="00DA15A3" w:rsidP="00DA15A3">
      <w:pPr>
        <w:rPr>
          <w:lang w:val="en-CA"/>
        </w:rPr>
      </w:pPr>
      <w:r>
        <w:rPr>
          <w:lang w:val="en-CA"/>
        </w:rPr>
        <w:t xml:space="preserve">WHY IS RETAIL MATH IMPORTANT TO </w:t>
      </w:r>
      <w:proofErr w:type="spellStart"/>
      <w:r>
        <w:rPr>
          <w:lang w:val="en-CA"/>
        </w:rPr>
        <w:t>bebe’s</w:t>
      </w:r>
      <w:proofErr w:type="spellEnd"/>
      <w:r>
        <w:rPr>
          <w:lang w:val="en-CA"/>
        </w:rPr>
        <w:t xml:space="preserve"> GROWTH?</w:t>
      </w:r>
    </w:p>
    <w:p w14:paraId="2DD23C49" w14:textId="77777777" w:rsidR="00DA15A3" w:rsidRDefault="00DA15A3" w:rsidP="00DA15A3">
      <w:pPr>
        <w:rPr>
          <w:lang w:val="en-CA"/>
        </w:rPr>
      </w:pPr>
      <w:r>
        <w:rPr>
          <w:lang w:val="en-CA"/>
        </w:rPr>
        <w:t xml:space="preserve">The Retail Math training will improve our results and strategies by enabling a better understanding of key merchant concepts. The business decisions we make will be stronger. We will understand our customer more fully through our data-driven results. We will then exceed her expectations. </w:t>
      </w:r>
    </w:p>
    <w:p w14:paraId="755F8CD7" w14:textId="77777777" w:rsidR="00DA15A3" w:rsidRDefault="00DA15A3" w:rsidP="00DA15A3">
      <w:pPr>
        <w:rPr>
          <w:lang w:val="en-CA"/>
        </w:rPr>
      </w:pPr>
    </w:p>
    <w:p w14:paraId="6DAB0984" w14:textId="77777777" w:rsidR="00DA15A3" w:rsidRDefault="00DA15A3" w:rsidP="00DA15A3">
      <w:pPr>
        <w:rPr>
          <w:lang w:val="en-CA"/>
        </w:rPr>
      </w:pPr>
    </w:p>
    <w:p w14:paraId="5598FF11" w14:textId="77777777" w:rsidR="00DA15A3" w:rsidRDefault="00DA15A3" w:rsidP="00DA15A3">
      <w:pPr>
        <w:rPr>
          <w:lang w:val="en-CA"/>
        </w:rPr>
      </w:pPr>
      <w:r>
        <w:rPr>
          <w:lang w:val="en-CA"/>
        </w:rPr>
        <w:t>LAUNCH DATE: February 2016</w:t>
      </w:r>
    </w:p>
    <w:p w14:paraId="697E2197" w14:textId="77777777" w:rsidR="00AD1E4B" w:rsidRPr="00FE18D1" w:rsidRDefault="00AD1E4B" w:rsidP="00FE18D1">
      <w:pPr>
        <w:pStyle w:val="Heading2"/>
      </w:pPr>
    </w:p>
    <w:sectPr w:rsidR="00AD1E4B" w:rsidRPr="00FE18D1" w:rsidSect="000A10BB">
      <w:headerReference w:type="even" r:id="rId8"/>
      <w:headerReference w:type="default" r:id="rId9"/>
      <w:footerReference w:type="even" r:id="rId10"/>
      <w:footerReference w:type="default" r:id="rId11"/>
      <w:headerReference w:type="first" r:id="rId12"/>
      <w:footerReference w:type="first" r:id="rId13"/>
      <w:type w:val="continuous"/>
      <w:pgSz w:w="12240" w:h="15840"/>
      <w:pgMar w:top="1234"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5DE58" w14:textId="77777777" w:rsidR="00E678C4" w:rsidRDefault="00E678C4" w:rsidP="00DE6118">
      <w:r>
        <w:separator/>
      </w:r>
    </w:p>
  </w:endnote>
  <w:endnote w:type="continuationSeparator" w:id="0">
    <w:p w14:paraId="787848D6" w14:textId="77777777" w:rsidR="00E678C4" w:rsidRDefault="00E678C4" w:rsidP="00DE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Neue Light">
    <w:altName w:val="Microsoft YaHei"/>
    <w:panose1 w:val="02000403000000020004"/>
    <w:charset w:val="00"/>
    <w:family w:val="auto"/>
    <w:pitch w:val="variable"/>
    <w:sig w:usb0="A00002FF" w:usb1="5000205B" w:usb2="00000002" w:usb3="00000000" w:csb0="00000007" w:csb1="00000000"/>
  </w:font>
  <w:font w:name="Helvetica Neue">
    <w:altName w:val="Malgun Gothic"/>
    <w:panose1 w:val="02000503000000020004"/>
    <w:charset w:val="00"/>
    <w:family w:val="auto"/>
    <w:pitch w:val="variable"/>
    <w:sig w:usb0="E50002FF" w:usb1="500079DB" w:usb2="0000001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NeueLT Std Cn">
    <w:altName w:val="Calibri"/>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DEC9" w14:textId="77777777" w:rsidR="003F5606" w:rsidRDefault="003F56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C4FE" w14:textId="77777777" w:rsidR="007B7B0A" w:rsidRPr="00DE6118" w:rsidRDefault="007B7B0A" w:rsidP="00643DE9">
    <w:pPr>
      <w:pStyle w:val="Footer"/>
      <w:ind w:left="-284"/>
      <w:rPr>
        <w:color w:val="BFBFBF" w:themeColor="background1" w:themeShade="BF"/>
        <w:sz w:val="20"/>
        <w:szCs w:val="20"/>
      </w:rPr>
    </w:pPr>
    <w:r>
      <w:rPr>
        <w:b/>
        <w:noProof/>
      </w:rPr>
      <w:drawing>
        <wp:anchor distT="0" distB="0" distL="114300" distR="114300" simplePos="0" relativeHeight="251658240" behindDoc="0" locked="0" layoutInCell="1" allowOverlap="1" wp14:anchorId="32CBCF93" wp14:editId="4FE708DA">
          <wp:simplePos x="0" y="0"/>
          <wp:positionH relativeFrom="column">
            <wp:posOffset>-1026160</wp:posOffset>
          </wp:positionH>
          <wp:positionV relativeFrom="paragraph">
            <wp:posOffset>593725</wp:posOffset>
          </wp:positionV>
          <wp:extent cx="809625" cy="809625"/>
          <wp:effectExtent l="0" t="0" r="3175" b="3175"/>
          <wp:wrapNone/>
          <wp:docPr id="3" name="Picture 3" descr="Macintosh HD:Users:JenniferDPilkington:Desktop:Retail Assembly:BRANDMarketing &amp; Communication Strategy:logo:RETAIL ASSEMBLY #GoFurther mission statement retail buying course - w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nniferDPilkington:Desktop:Retail Assembly:BRANDMarketing &amp; Communication Strategy:logo:RETAIL ASSEMBLY #GoFurther mission statement retail buying course - we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BFBFBF" w:themeColor="background1" w:themeShade="BF"/>
        <w:sz w:val="20"/>
        <w:szCs w:val="20"/>
      </w:rPr>
      <w:t>Copyright</w:t>
    </w:r>
    <w:r w:rsidRPr="00DE6118">
      <w:rPr>
        <w:color w:val="BFBFBF" w:themeColor="background1" w:themeShade="BF"/>
        <w:sz w:val="20"/>
        <w:szCs w:val="20"/>
      </w:rPr>
      <w:t xml:space="preserve"> </w:t>
    </w:r>
    <w:r>
      <w:rPr>
        <w:color w:val="BFBFBF" w:themeColor="background1" w:themeShade="BF"/>
        <w:sz w:val="20"/>
        <w:szCs w:val="20"/>
      </w:rPr>
      <w:t>© 2015</w:t>
    </w:r>
    <w:r w:rsidRPr="00DE6118">
      <w:rPr>
        <w:color w:val="BFBFBF" w:themeColor="background1" w:themeShade="BF"/>
        <w:sz w:val="20"/>
        <w:szCs w:val="20"/>
      </w:rPr>
      <w:t xml:space="preserve"> RETAIL ASSEMBLY</w:t>
    </w:r>
    <w:r>
      <w:rPr>
        <w:color w:val="BFBFBF" w:themeColor="background1" w:themeShade="BF"/>
        <w:sz w:val="20"/>
        <w:szCs w:val="20"/>
      </w:rPr>
      <w:t xml:space="preserve"> Inc.</w:t>
    </w:r>
    <w:r w:rsidRPr="00DE6118">
      <w:rPr>
        <w:color w:val="BFBFBF" w:themeColor="background1" w:themeShade="BF"/>
        <w:sz w:val="20"/>
        <w:szCs w:val="20"/>
      </w:rPr>
      <w:t xml:space="preserve"> </w:t>
    </w:r>
    <w:r>
      <w:rPr>
        <w:color w:val="BFBFBF" w:themeColor="background1" w:themeShade="BF"/>
        <w:sz w:val="20"/>
        <w:szCs w:val="20"/>
      </w:rPr>
      <w:t xml:space="preserve">All rights reserved.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AD2C" w14:textId="77777777" w:rsidR="003F5606" w:rsidRDefault="003F56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0F03" w14:textId="77777777" w:rsidR="00E678C4" w:rsidRDefault="00E678C4" w:rsidP="00DE6118">
      <w:r>
        <w:separator/>
      </w:r>
    </w:p>
  </w:footnote>
  <w:footnote w:type="continuationSeparator" w:id="0">
    <w:p w14:paraId="1D8E3E8C" w14:textId="77777777" w:rsidR="00E678C4" w:rsidRDefault="00E678C4" w:rsidP="00DE61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23D2" w14:textId="77777777" w:rsidR="003F5606" w:rsidRDefault="003F56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11DC" w14:textId="77777777" w:rsidR="003F5606" w:rsidRDefault="003F5606" w:rsidP="00951151">
    <w:pPr>
      <w:pStyle w:val="Header"/>
      <w:ind w:hanging="284"/>
      <w:jc w:val="center"/>
    </w:pPr>
  </w:p>
  <w:p w14:paraId="68A3F6AB" w14:textId="77777777" w:rsidR="007B7B0A" w:rsidRDefault="000A10BB" w:rsidP="00951151">
    <w:pPr>
      <w:pStyle w:val="Header"/>
      <w:ind w:hanging="284"/>
      <w:jc w:val="center"/>
    </w:pPr>
    <w:r>
      <w:rPr>
        <w:noProof/>
      </w:rPr>
      <w:drawing>
        <wp:inline distT="0" distB="0" distL="0" distR="0" wp14:anchorId="16B432FE" wp14:editId="1A1500C9">
          <wp:extent cx="355812" cy="358534"/>
          <wp:effectExtent l="0" t="0" r="0" b="0"/>
          <wp:docPr id="1" name="Picture 1" descr="Macintosh HD:Users:jenniferpilkington:Desktop:RETAIL ASSEMBLY Inc.:Brand:Branding:Logo:crest - 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pilkington:Desktop:RETAIL ASSEMBLY Inc.:Brand:Branding:Logo:crest - bo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812" cy="35853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602B3" w14:textId="77777777" w:rsidR="003F5606" w:rsidRDefault="003F56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854BD"/>
    <w:multiLevelType w:val="hybridMultilevel"/>
    <w:tmpl w:val="1C6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E0630"/>
    <w:multiLevelType w:val="hybridMultilevel"/>
    <w:tmpl w:val="066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9086E"/>
    <w:multiLevelType w:val="hybridMultilevel"/>
    <w:tmpl w:val="1D2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46633"/>
    <w:multiLevelType w:val="hybridMultilevel"/>
    <w:tmpl w:val="20CA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322E4"/>
    <w:multiLevelType w:val="hybridMultilevel"/>
    <w:tmpl w:val="810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00AD8"/>
    <w:multiLevelType w:val="hybridMultilevel"/>
    <w:tmpl w:val="5C06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736A1"/>
    <w:multiLevelType w:val="hybridMultilevel"/>
    <w:tmpl w:val="DB6E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F20E4"/>
    <w:multiLevelType w:val="hybridMultilevel"/>
    <w:tmpl w:val="03C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5208D8"/>
    <w:multiLevelType w:val="hybridMultilevel"/>
    <w:tmpl w:val="09CA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51819"/>
    <w:multiLevelType w:val="hybridMultilevel"/>
    <w:tmpl w:val="4394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25D1D"/>
    <w:multiLevelType w:val="hybridMultilevel"/>
    <w:tmpl w:val="C998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E61BD"/>
    <w:multiLevelType w:val="hybridMultilevel"/>
    <w:tmpl w:val="9DE0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07056"/>
    <w:multiLevelType w:val="hybridMultilevel"/>
    <w:tmpl w:val="C65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475EC"/>
    <w:multiLevelType w:val="hybridMultilevel"/>
    <w:tmpl w:val="6254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70C61"/>
    <w:multiLevelType w:val="hybridMultilevel"/>
    <w:tmpl w:val="4C7E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F55A1"/>
    <w:multiLevelType w:val="hybridMultilevel"/>
    <w:tmpl w:val="A814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B428D4"/>
    <w:multiLevelType w:val="hybridMultilevel"/>
    <w:tmpl w:val="0E6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5"/>
  </w:num>
  <w:num w:numId="5">
    <w:abstractNumId w:val="13"/>
  </w:num>
  <w:num w:numId="6">
    <w:abstractNumId w:val="14"/>
  </w:num>
  <w:num w:numId="7">
    <w:abstractNumId w:val="8"/>
  </w:num>
  <w:num w:numId="8">
    <w:abstractNumId w:val="10"/>
  </w:num>
  <w:num w:numId="9">
    <w:abstractNumId w:val="7"/>
  </w:num>
  <w:num w:numId="10">
    <w:abstractNumId w:val="3"/>
  </w:num>
  <w:num w:numId="11">
    <w:abstractNumId w:val="6"/>
  </w:num>
  <w:num w:numId="12">
    <w:abstractNumId w:val="5"/>
  </w:num>
  <w:num w:numId="13">
    <w:abstractNumId w:val="11"/>
  </w:num>
  <w:num w:numId="14">
    <w:abstractNumId w:val="1"/>
  </w:num>
  <w:num w:numId="15">
    <w:abstractNumId w:val="12"/>
  </w:num>
  <w:num w:numId="16">
    <w:abstractNumId w:val="0"/>
  </w:num>
  <w:num w:numId="17">
    <w:abstractNumId w:val="17"/>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A3"/>
    <w:rsid w:val="000214FB"/>
    <w:rsid w:val="00096D89"/>
    <w:rsid w:val="000A10BB"/>
    <w:rsid w:val="000D322A"/>
    <w:rsid w:val="000D6135"/>
    <w:rsid w:val="000D631A"/>
    <w:rsid w:val="00102AEC"/>
    <w:rsid w:val="001032E5"/>
    <w:rsid w:val="001A781D"/>
    <w:rsid w:val="001B079C"/>
    <w:rsid w:val="001C39F9"/>
    <w:rsid w:val="0021307A"/>
    <w:rsid w:val="002B7AF8"/>
    <w:rsid w:val="002F26AE"/>
    <w:rsid w:val="00326AD4"/>
    <w:rsid w:val="003E49E2"/>
    <w:rsid w:val="003E553E"/>
    <w:rsid w:val="003F2338"/>
    <w:rsid w:val="003F5606"/>
    <w:rsid w:val="004057CE"/>
    <w:rsid w:val="004144F2"/>
    <w:rsid w:val="00424EB4"/>
    <w:rsid w:val="00441F7B"/>
    <w:rsid w:val="00452303"/>
    <w:rsid w:val="00492ED2"/>
    <w:rsid w:val="004E396D"/>
    <w:rsid w:val="00511EC6"/>
    <w:rsid w:val="00565665"/>
    <w:rsid w:val="005706E5"/>
    <w:rsid w:val="005A7FAA"/>
    <w:rsid w:val="005D7D32"/>
    <w:rsid w:val="005E6AE4"/>
    <w:rsid w:val="006174D5"/>
    <w:rsid w:val="00620897"/>
    <w:rsid w:val="006234D5"/>
    <w:rsid w:val="006234DB"/>
    <w:rsid w:val="00643DE9"/>
    <w:rsid w:val="00657841"/>
    <w:rsid w:val="00664AD9"/>
    <w:rsid w:val="006919FD"/>
    <w:rsid w:val="006F278D"/>
    <w:rsid w:val="00711D05"/>
    <w:rsid w:val="00740C92"/>
    <w:rsid w:val="007B7B0A"/>
    <w:rsid w:val="00823FE4"/>
    <w:rsid w:val="008A222C"/>
    <w:rsid w:val="008C416E"/>
    <w:rsid w:val="008C5CC6"/>
    <w:rsid w:val="008E599B"/>
    <w:rsid w:val="008F6C2B"/>
    <w:rsid w:val="008F709F"/>
    <w:rsid w:val="00902FC9"/>
    <w:rsid w:val="00905EAD"/>
    <w:rsid w:val="00927270"/>
    <w:rsid w:val="00951151"/>
    <w:rsid w:val="00971615"/>
    <w:rsid w:val="00975A0F"/>
    <w:rsid w:val="009B7FAE"/>
    <w:rsid w:val="00A21347"/>
    <w:rsid w:val="00A953EE"/>
    <w:rsid w:val="00AD1E4B"/>
    <w:rsid w:val="00B26C02"/>
    <w:rsid w:val="00B46B82"/>
    <w:rsid w:val="00B6297C"/>
    <w:rsid w:val="00BA2725"/>
    <w:rsid w:val="00BD003B"/>
    <w:rsid w:val="00BE646D"/>
    <w:rsid w:val="00BF30BB"/>
    <w:rsid w:val="00C0783A"/>
    <w:rsid w:val="00C24F86"/>
    <w:rsid w:val="00C37FD3"/>
    <w:rsid w:val="00CC17B7"/>
    <w:rsid w:val="00CC6991"/>
    <w:rsid w:val="00CE6710"/>
    <w:rsid w:val="00D1587D"/>
    <w:rsid w:val="00D26E38"/>
    <w:rsid w:val="00D469BF"/>
    <w:rsid w:val="00D67052"/>
    <w:rsid w:val="00D83774"/>
    <w:rsid w:val="00DA15A3"/>
    <w:rsid w:val="00DE6118"/>
    <w:rsid w:val="00E107ED"/>
    <w:rsid w:val="00E16017"/>
    <w:rsid w:val="00E371FD"/>
    <w:rsid w:val="00E46119"/>
    <w:rsid w:val="00E678C4"/>
    <w:rsid w:val="00E806F7"/>
    <w:rsid w:val="00E86063"/>
    <w:rsid w:val="00EA7F29"/>
    <w:rsid w:val="00F02788"/>
    <w:rsid w:val="00F27B59"/>
    <w:rsid w:val="00F6006D"/>
    <w:rsid w:val="00F6544F"/>
    <w:rsid w:val="00FD0FA9"/>
    <w:rsid w:val="00FD6F44"/>
    <w:rsid w:val="00FE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858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A3"/>
    <w:rPr>
      <w:rFonts w:ascii="Helvetica Neue Light" w:hAnsi="Helvetica Neue Light"/>
      <w:spacing w:val="20"/>
    </w:rPr>
  </w:style>
  <w:style w:type="paragraph" w:styleId="Heading1">
    <w:name w:val="heading 1"/>
    <w:basedOn w:val="Normal"/>
    <w:next w:val="Normal"/>
    <w:link w:val="Heading1Char"/>
    <w:uiPriority w:val="9"/>
    <w:rsid w:val="00FE18D1"/>
    <w:pPr>
      <w:keepNext/>
      <w:keepLines/>
      <w:spacing w:before="480" w:line="360" w:lineRule="auto"/>
      <w:outlineLvl w:val="0"/>
    </w:pPr>
    <w:rPr>
      <w:rFonts w:ascii="Helvetica Neue" w:eastAsiaTheme="majorEastAsia" w:hAnsi="Helvetica Neue" w:cstheme="majorBidi"/>
      <w:b/>
      <w:bCs/>
      <w:caps/>
      <w:color w:val="000000" w:themeColor="text1"/>
    </w:rPr>
  </w:style>
  <w:style w:type="paragraph" w:styleId="Heading2">
    <w:name w:val="heading 2"/>
    <w:basedOn w:val="Normal"/>
    <w:next w:val="Normal"/>
    <w:link w:val="Heading2Char"/>
    <w:uiPriority w:val="9"/>
    <w:unhideWhenUsed/>
    <w:rsid w:val="00FE18D1"/>
    <w:pPr>
      <w:keepNext/>
      <w:keepLines/>
      <w:spacing w:before="200"/>
      <w:outlineLvl w:val="1"/>
    </w:pPr>
    <w:rPr>
      <w:rFonts w:ascii="Helvetica Neue" w:eastAsiaTheme="majorEastAsia" w:hAnsi="Helvetica Neue" w:cstheme="majorBidi"/>
      <w:b/>
      <w:bCs/>
      <w:caps/>
      <w:color w:val="808080" w:themeColor="background1" w:themeShade="80"/>
    </w:rPr>
  </w:style>
  <w:style w:type="paragraph" w:styleId="Heading3">
    <w:name w:val="heading 3"/>
    <w:basedOn w:val="Normal"/>
    <w:next w:val="Normal"/>
    <w:link w:val="Heading3Char"/>
    <w:uiPriority w:val="9"/>
    <w:unhideWhenUsed/>
    <w:rsid w:val="00FE18D1"/>
    <w:pPr>
      <w:keepNext/>
      <w:keepLines/>
      <w:spacing w:before="40"/>
      <w:outlineLvl w:val="2"/>
    </w:pPr>
    <w:rPr>
      <w:rFonts w:ascii="Helvetica Neue" w:eastAsiaTheme="majorEastAsia" w:hAnsi="Helvetica Neue" w:cstheme="majorBidi"/>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8D1"/>
    <w:rPr>
      <w:rFonts w:ascii="Helvetica Neue" w:eastAsiaTheme="majorEastAsia" w:hAnsi="Helvetica Neue" w:cstheme="majorBidi"/>
      <w:b/>
      <w:bCs/>
      <w:caps/>
      <w:color w:val="000000" w:themeColor="text1"/>
      <w:spacing w:val="20"/>
    </w:rPr>
  </w:style>
  <w:style w:type="character" w:customStyle="1" w:styleId="Heading2Char">
    <w:name w:val="Heading 2 Char"/>
    <w:basedOn w:val="DefaultParagraphFont"/>
    <w:link w:val="Heading2"/>
    <w:uiPriority w:val="9"/>
    <w:rsid w:val="00FE18D1"/>
    <w:rPr>
      <w:rFonts w:ascii="Helvetica Neue" w:eastAsiaTheme="majorEastAsia" w:hAnsi="Helvetica Neue" w:cstheme="majorBidi"/>
      <w:b/>
      <w:bCs/>
      <w:caps/>
      <w:color w:val="808080" w:themeColor="background1" w:themeShade="80"/>
      <w:spacing w:val="20"/>
    </w:rPr>
  </w:style>
  <w:style w:type="paragraph" w:styleId="BalloonText">
    <w:name w:val="Balloon Text"/>
    <w:basedOn w:val="Normal"/>
    <w:link w:val="BalloonTextChar"/>
    <w:uiPriority w:val="99"/>
    <w:semiHidden/>
    <w:unhideWhenUsed/>
    <w:rsid w:val="00D26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E38"/>
    <w:rPr>
      <w:rFonts w:ascii="Lucida Grande" w:hAnsi="Lucida Grande" w:cs="Lucida Grande"/>
      <w:spacing w:val="20"/>
      <w:sz w:val="18"/>
      <w:szCs w:val="18"/>
    </w:rPr>
  </w:style>
  <w:style w:type="paragraph" w:styleId="ListParagraph">
    <w:name w:val="List Paragraph"/>
    <w:basedOn w:val="Normal"/>
    <w:uiPriority w:val="34"/>
    <w:qFormat/>
    <w:rsid w:val="00D26E38"/>
    <w:pPr>
      <w:ind w:left="720"/>
      <w:contextualSpacing/>
    </w:pPr>
  </w:style>
  <w:style w:type="paragraph" w:styleId="Header">
    <w:name w:val="header"/>
    <w:basedOn w:val="Normal"/>
    <w:link w:val="HeaderChar"/>
    <w:uiPriority w:val="99"/>
    <w:unhideWhenUsed/>
    <w:rsid w:val="00DE6118"/>
    <w:pPr>
      <w:tabs>
        <w:tab w:val="center" w:pos="4320"/>
        <w:tab w:val="right" w:pos="8640"/>
      </w:tabs>
    </w:pPr>
  </w:style>
  <w:style w:type="character" w:customStyle="1" w:styleId="HeaderChar">
    <w:name w:val="Header Char"/>
    <w:basedOn w:val="DefaultParagraphFont"/>
    <w:link w:val="Header"/>
    <w:uiPriority w:val="99"/>
    <w:rsid w:val="00DE6118"/>
    <w:rPr>
      <w:rFonts w:ascii="Helvetica Neue Light" w:hAnsi="Helvetica Neue Light"/>
      <w:spacing w:val="20"/>
    </w:rPr>
  </w:style>
  <w:style w:type="paragraph" w:styleId="Footer">
    <w:name w:val="footer"/>
    <w:basedOn w:val="Normal"/>
    <w:link w:val="FooterChar"/>
    <w:uiPriority w:val="99"/>
    <w:unhideWhenUsed/>
    <w:rsid w:val="00DE6118"/>
    <w:pPr>
      <w:tabs>
        <w:tab w:val="center" w:pos="4320"/>
        <w:tab w:val="right" w:pos="8640"/>
      </w:tabs>
    </w:pPr>
  </w:style>
  <w:style w:type="character" w:customStyle="1" w:styleId="FooterChar">
    <w:name w:val="Footer Char"/>
    <w:basedOn w:val="DefaultParagraphFont"/>
    <w:link w:val="Footer"/>
    <w:uiPriority w:val="99"/>
    <w:rsid w:val="00DE6118"/>
    <w:rPr>
      <w:rFonts w:ascii="Helvetica Neue Light" w:hAnsi="Helvetica Neue Light"/>
      <w:spacing w:val="20"/>
    </w:rPr>
  </w:style>
  <w:style w:type="table" w:styleId="TableGrid">
    <w:name w:val="Table Grid"/>
    <w:basedOn w:val="TableNormal"/>
    <w:uiPriority w:val="59"/>
    <w:rsid w:val="00B2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646D"/>
    <w:rPr>
      <w:color w:val="00B0F0" w:themeColor="hyperlink"/>
      <w:u w:val="single"/>
    </w:rPr>
  </w:style>
  <w:style w:type="character" w:customStyle="1" w:styleId="A9">
    <w:name w:val="A9"/>
    <w:uiPriority w:val="99"/>
    <w:rsid w:val="003E553E"/>
    <w:rPr>
      <w:rFonts w:cs="HelveticaNeueLT Std Cn"/>
      <w:color w:val="6C6E70"/>
      <w:sz w:val="22"/>
      <w:szCs w:val="22"/>
    </w:rPr>
  </w:style>
  <w:style w:type="paragraph" w:styleId="Title">
    <w:name w:val="Title"/>
    <w:basedOn w:val="Normal"/>
    <w:next w:val="Normal"/>
    <w:link w:val="TitleChar"/>
    <w:uiPriority w:val="10"/>
    <w:qFormat/>
    <w:rsid w:val="004144F2"/>
    <w:pPr>
      <w:jc w:val="center"/>
    </w:pPr>
    <w:rPr>
      <w:b/>
      <w:szCs w:val="20"/>
    </w:rPr>
  </w:style>
  <w:style w:type="character" w:customStyle="1" w:styleId="TitleChar">
    <w:name w:val="Title Char"/>
    <w:basedOn w:val="DefaultParagraphFont"/>
    <w:link w:val="Title"/>
    <w:uiPriority w:val="10"/>
    <w:rsid w:val="004144F2"/>
    <w:rPr>
      <w:rFonts w:ascii="Helvetica Neue Light" w:hAnsi="Helvetica Neue Light"/>
      <w:b/>
      <w:spacing w:val="20"/>
      <w:szCs w:val="20"/>
    </w:rPr>
  </w:style>
  <w:style w:type="paragraph" w:styleId="Subtitle">
    <w:name w:val="Subtitle"/>
    <w:basedOn w:val="Normal"/>
    <w:next w:val="Normal"/>
    <w:link w:val="SubtitleChar"/>
    <w:uiPriority w:val="11"/>
    <w:qFormat/>
    <w:rsid w:val="00975A0F"/>
    <w:rPr>
      <w:b/>
      <w:color w:val="7F7F7F" w:themeColor="text1" w:themeTint="80"/>
      <w:sz w:val="20"/>
      <w:szCs w:val="20"/>
    </w:rPr>
  </w:style>
  <w:style w:type="character" w:customStyle="1" w:styleId="SubtitleChar">
    <w:name w:val="Subtitle Char"/>
    <w:basedOn w:val="DefaultParagraphFont"/>
    <w:link w:val="Subtitle"/>
    <w:uiPriority w:val="11"/>
    <w:rsid w:val="00975A0F"/>
    <w:rPr>
      <w:rFonts w:ascii="Helvetica Neue Light" w:hAnsi="Helvetica Neue Light"/>
      <w:b/>
      <w:color w:val="7F7F7F" w:themeColor="text1" w:themeTint="80"/>
      <w:spacing w:val="20"/>
      <w:sz w:val="20"/>
      <w:szCs w:val="20"/>
    </w:rPr>
  </w:style>
  <w:style w:type="paragraph" w:styleId="Quote">
    <w:name w:val="Quote"/>
    <w:basedOn w:val="Normal"/>
    <w:next w:val="Normal"/>
    <w:link w:val="QuoteChar"/>
    <w:uiPriority w:val="29"/>
    <w:qFormat/>
    <w:rsid w:val="00975A0F"/>
    <w:pPr>
      <w:spacing w:before="200" w:after="160"/>
      <w:ind w:left="864" w:right="864"/>
      <w:jc w:val="center"/>
    </w:pPr>
    <w:rPr>
      <w:rFonts w:ascii="Times New Roman" w:hAnsi="Times New Roman"/>
      <w:i/>
      <w:iCs/>
      <w:color w:val="404040" w:themeColor="text1" w:themeTint="BF"/>
    </w:rPr>
  </w:style>
  <w:style w:type="character" w:customStyle="1" w:styleId="QuoteChar">
    <w:name w:val="Quote Char"/>
    <w:basedOn w:val="DefaultParagraphFont"/>
    <w:link w:val="Quote"/>
    <w:uiPriority w:val="29"/>
    <w:rsid w:val="00975A0F"/>
    <w:rPr>
      <w:rFonts w:ascii="Times New Roman" w:hAnsi="Times New Roman"/>
      <w:i/>
      <w:iCs/>
      <w:color w:val="404040" w:themeColor="text1" w:themeTint="BF"/>
      <w:spacing w:val="20"/>
    </w:rPr>
  </w:style>
  <w:style w:type="character" w:customStyle="1" w:styleId="Heading3Char">
    <w:name w:val="Heading 3 Char"/>
    <w:basedOn w:val="DefaultParagraphFont"/>
    <w:link w:val="Heading3"/>
    <w:uiPriority w:val="9"/>
    <w:rsid w:val="00FE18D1"/>
    <w:rPr>
      <w:rFonts w:ascii="Helvetica Neue" w:eastAsiaTheme="majorEastAsia" w:hAnsi="Helvetica Neue" w:cstheme="majorBidi"/>
      <w:caps/>
      <w:color w:val="000000" w:themeColor="text1"/>
      <w:spacing w:val="20"/>
    </w:rPr>
  </w:style>
  <w:style w:type="character" w:styleId="IntenseEmphasis">
    <w:name w:val="Intense Emphasis"/>
    <w:basedOn w:val="DefaultParagraphFont"/>
    <w:uiPriority w:val="21"/>
    <w:rsid w:val="008E599B"/>
    <w:rPr>
      <w:i/>
      <w:iCs/>
      <w:color w:val="80B60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enniferpilkington/Library/Group%20Containers/UBF8T346G9.Office/User%20Content.localized/Templates.localized/RETAIL%20ASSEMBLY%20Inc..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RETAIL ASSEMBLY 201">
  <a:themeElements>
    <a:clrScheme name="Genesis">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Genesis">
      <a:majorFont>
        <a:latin typeface="Calisto MT"/>
        <a:ea typeface=""/>
        <a:cs typeface=""/>
        <a:font script="Jpan" typeface="ＭＳ 明朝"/>
      </a:majorFont>
      <a:minorFont>
        <a:latin typeface="Calisto MT"/>
        <a:ea typeface=""/>
        <a:cs typeface=""/>
        <a:font script="Jpan" typeface="ＭＳ 明朝"/>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RETAIL ASSEMBLY Inc..dotx</Template>
  <TotalTime>2</TotalTime>
  <Pages>2</Pages>
  <Words>240</Words>
  <Characters>1369</Characters>
  <Application>Microsoft Macintosh Word</Application>
  <DocSecurity>0</DocSecurity>
  <Lines>11</Lines>
  <Paragraphs>3</Paragraphs>
  <ScaleCrop>false</ScaleCrop>
  <Company>Assemble - A Holding Company</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Pilkington</dc:creator>
  <cp:keywords/>
  <dc:description/>
  <cp:lastModifiedBy>Jennifer Pilkington</cp:lastModifiedBy>
  <cp:revision>1</cp:revision>
  <cp:lastPrinted>2014-01-07T13:52:00Z</cp:lastPrinted>
  <dcterms:created xsi:type="dcterms:W3CDTF">2016-01-11T17:03:00Z</dcterms:created>
  <dcterms:modified xsi:type="dcterms:W3CDTF">2016-01-11T17:05:00Z</dcterms:modified>
</cp:coreProperties>
</file>